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新宋体" w:hAnsi="新宋体" w:eastAsia="新宋体" w:cs="新宋体"/>
          <w:spacing w:val="-1"/>
          <w:sz w:val="36"/>
          <w:szCs w:val="36"/>
        </w:rPr>
      </w:pPr>
      <w:r>
        <w:rPr>
          <w:rFonts w:hint="eastAsia" w:ascii="新宋体" w:hAnsi="新宋体" w:eastAsia="新宋体" w:cs="新宋体"/>
          <w:spacing w:val="-1"/>
          <w:sz w:val="32"/>
          <w:szCs w:val="32"/>
        </w:rPr>
        <w:t>2023年长沙市社区教育教师技能大赛</w:t>
      </w:r>
      <w:bookmarkStart w:id="0" w:name="_GoBack"/>
      <w:r>
        <w:rPr>
          <w:rFonts w:hint="eastAsia" w:ascii="新宋体" w:hAnsi="新宋体" w:eastAsia="新宋体" w:cs="新宋体"/>
          <w:spacing w:val="-1"/>
          <w:sz w:val="32"/>
          <w:szCs w:val="32"/>
        </w:rPr>
        <w:t>“讲品牌”报名表</w:t>
      </w:r>
      <w:bookmarkEnd w:id="0"/>
    </w:p>
    <w:tbl>
      <w:tblPr>
        <w:tblStyle w:val="6"/>
        <w:tblW w:w="904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99"/>
        <w:gridCol w:w="851"/>
        <w:gridCol w:w="580"/>
        <w:gridCol w:w="1470"/>
        <w:gridCol w:w="2057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5" w:line="200" w:lineRule="auto"/>
              <w:ind w:left="41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5"/>
              <w:spacing w:before="265" w:line="200" w:lineRule="auto"/>
              <w:ind w:left="169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性别</w:t>
            </w:r>
          </w:p>
        </w:tc>
        <w:tc>
          <w:tcPr>
            <w:tcW w:w="580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265" w:line="200" w:lineRule="auto"/>
              <w:ind w:left="36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57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301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103" w:line="202" w:lineRule="auto"/>
              <w:ind w:left="486" w:firstLine="208" w:firstLineChars="100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2"/>
                <w:szCs w:val="22"/>
              </w:rPr>
              <w:t>照片</w:t>
            </w:r>
          </w:p>
          <w:p>
            <w:pPr>
              <w:pStyle w:val="5"/>
              <w:spacing w:before="215" w:line="196" w:lineRule="auto"/>
              <w:ind w:left="9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2"/>
                <w:szCs w:val="22"/>
              </w:rPr>
              <w:t>（电子档导入）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8" w:line="202" w:lineRule="auto"/>
              <w:ind w:left="41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籍贯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pStyle w:val="5"/>
              <w:spacing w:before="268" w:line="202" w:lineRule="auto"/>
              <w:ind w:left="18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w w:val="98"/>
                <w:kern w:val="0"/>
                <w:sz w:val="24"/>
                <w:szCs w:val="24"/>
              </w:rPr>
              <w:t>民族</w:t>
            </w:r>
          </w:p>
        </w:tc>
        <w:tc>
          <w:tcPr>
            <w:tcW w:w="580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269" w:line="202" w:lineRule="auto"/>
              <w:ind w:left="196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57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66" w:line="202" w:lineRule="auto"/>
              <w:ind w:left="141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30" w:type="dxa"/>
            <w:gridSpan w:val="3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267" w:line="201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2057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16" w:type="dxa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270" w:after="156" w:afterLines="50" w:line="201" w:lineRule="auto"/>
              <w:ind w:left="138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2430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after="156" w:afterLines="50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="270" w:after="156" w:afterLines="50" w:line="201" w:lineRule="auto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92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16" w:type="dxa"/>
            <w:vMerge w:val="restart"/>
          </w:tcPr>
          <w:p>
            <w:pPr>
              <w:pStyle w:val="5"/>
              <w:spacing w:before="270" w:line="201" w:lineRule="auto"/>
              <w:ind w:left="138"/>
              <w:jc w:val="left"/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姓名1</w:t>
            </w:r>
          </w:p>
        </w:tc>
        <w:tc>
          <w:tcPr>
            <w:tcW w:w="1431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270" w:line="201" w:lineRule="auto"/>
              <w:ind w:left="247"/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所在单位1</w:t>
            </w:r>
          </w:p>
        </w:tc>
        <w:tc>
          <w:tcPr>
            <w:tcW w:w="392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16" w:type="dxa"/>
            <w:vMerge w:val="continue"/>
          </w:tcPr>
          <w:p>
            <w:pPr>
              <w:pStyle w:val="5"/>
              <w:spacing w:before="270" w:line="201" w:lineRule="auto"/>
              <w:ind w:left="138"/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999" w:type="dxa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姓名2</w:t>
            </w:r>
          </w:p>
        </w:tc>
        <w:tc>
          <w:tcPr>
            <w:tcW w:w="1431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70" w:type="dxa"/>
          </w:tcPr>
          <w:p>
            <w:pPr>
              <w:pStyle w:val="5"/>
              <w:spacing w:before="270" w:line="201" w:lineRule="auto"/>
              <w:ind w:left="247"/>
              <w:rPr>
                <w:rFonts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所在单位2</w:t>
            </w:r>
          </w:p>
        </w:tc>
        <w:tc>
          <w:tcPr>
            <w:tcW w:w="3928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216" w:type="dxa"/>
          </w:tcPr>
          <w:p>
            <w:pPr>
              <w:pStyle w:val="5"/>
              <w:spacing w:before="208" w:line="559" w:lineRule="exact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品牌简介（含建设背景、主要做法与特色，成效贡献等内容，1000字以内）</w:t>
            </w:r>
          </w:p>
        </w:tc>
        <w:tc>
          <w:tcPr>
            <w:tcW w:w="7828" w:type="dxa"/>
            <w:gridSpan w:val="6"/>
          </w:tcPr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  <w:jc w:val="center"/>
        </w:trPr>
        <w:tc>
          <w:tcPr>
            <w:tcW w:w="1216" w:type="dxa"/>
          </w:tcPr>
          <w:p>
            <w:pPr>
              <w:spacing w:line="342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spacing w:line="342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pStyle w:val="5"/>
              <w:spacing w:before="120" w:line="202" w:lineRule="auto"/>
              <w:ind w:left="135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24"/>
                <w:szCs w:val="24"/>
                <w:lang w:eastAsia="zh-CN"/>
              </w:rPr>
              <w:t>个人社区</w:t>
            </w:r>
          </w:p>
          <w:p>
            <w:pPr>
              <w:pStyle w:val="5"/>
              <w:spacing w:before="154" w:line="201" w:lineRule="auto"/>
              <w:ind w:left="132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szCs w:val="24"/>
                <w:lang w:eastAsia="zh-CN"/>
              </w:rPr>
              <w:t>教育工作</w:t>
            </w:r>
          </w:p>
          <w:p>
            <w:pPr>
              <w:pStyle w:val="5"/>
              <w:spacing w:before="156" w:line="202" w:lineRule="auto"/>
              <w:ind w:left="141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7828" w:type="dxa"/>
            <w:gridSpan w:val="6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216" w:type="dxa"/>
            <w:vAlign w:val="center"/>
          </w:tcPr>
          <w:p>
            <w:pPr>
              <w:shd w:val="clear" w:color="auto" w:fill="FFFFFF"/>
              <w:spacing w:line="56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本人所在单位推荐意见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spacing w:line="560" w:lineRule="exact"/>
              <w:ind w:right="-148"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spacing w:line="560" w:lineRule="exact"/>
              <w:ind w:right="-148" w:firstLine="5040" w:firstLineChars="21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 w:firstLine="5040" w:firstLineChars="21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 w:firstLine="4560" w:firstLineChars="19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560" w:lineRule="exact"/>
              <w:ind w:right="-148" w:firstLine="4320" w:firstLineChars="1800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  <w:jc w:val="center"/>
        </w:trPr>
        <w:tc>
          <w:tcPr>
            <w:tcW w:w="1216" w:type="dxa"/>
            <w:vAlign w:val="center"/>
          </w:tcPr>
          <w:p>
            <w:pPr>
              <w:shd w:val="clear" w:color="auto" w:fill="FFFFFF"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区县（市）社区学院推荐意见</w:t>
            </w:r>
          </w:p>
        </w:tc>
        <w:tc>
          <w:tcPr>
            <w:tcW w:w="7828" w:type="dxa"/>
            <w:gridSpan w:val="6"/>
            <w:vAlign w:val="center"/>
          </w:tcPr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spacing w:line="560" w:lineRule="exact"/>
              <w:ind w:right="-148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right="2560"/>
        <w:jc w:val="righ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6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97"/>
        <w:gridCol w:w="1471"/>
        <w:gridCol w:w="1621"/>
        <w:gridCol w:w="1471"/>
        <w:gridCol w:w="1471"/>
        <w:gridCol w:w="1696"/>
        <w:gridCol w:w="1763"/>
        <w:gridCol w:w="1404"/>
        <w:gridCol w:w="1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6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32"/>
                <w:szCs w:val="3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32"/>
                <w:szCs w:val="32"/>
                <w:lang w:bidi="ar"/>
              </w:rPr>
              <w:t>长沙市社区教育教学技能大赛“讲品牌”申报汇总表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62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区县（市）：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品牌名称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指导教师1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指导教师2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pStyle w:val="2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26D3509"/>
    <w:rsid w:val="026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table" w:customStyle="1" w:styleId="6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2023-06-28T05:10:00Z</dcterms:created>
  <dc:creator>-张张3N</dc:creator>
  <cp:lastModifiedBy>-张张3N</cp:lastModifiedBy>
  <dcterms:modified xsi:type="dcterms:W3CDTF">2023-06-28T05:11:31Z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E838FB225951420891A26E8E72625D2E_11</vt:lpwstr>
  </property>
</Properties>
</file>